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562F0F9" w:rsidR="00B9644D" w:rsidRPr="007E0E45" w:rsidRDefault="009C278A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Arial" w:hAnsi="Arial" w:cs="Arial"/>
          <w:noProof/>
          <w:color w:val="666666"/>
        </w:rPr>
        <w:drawing>
          <wp:anchor distT="0" distB="0" distL="114300" distR="114300" simplePos="0" relativeHeight="251661312" behindDoc="0" locked="0" layoutInCell="1" allowOverlap="1" wp14:anchorId="418D7C27" wp14:editId="60314293">
            <wp:simplePos x="0" y="0"/>
            <wp:positionH relativeFrom="column">
              <wp:posOffset>2827020</wp:posOffset>
            </wp:positionH>
            <wp:positionV relativeFrom="paragraph">
              <wp:posOffset>-304800</wp:posOffset>
            </wp:positionV>
            <wp:extent cx="2128520" cy="975360"/>
            <wp:effectExtent l="0" t="0" r="5080" b="0"/>
            <wp:wrapNone/>
            <wp:docPr id="1" name="Picture 1" descr="MINISTRY OF OCEANS AND FISHERI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Y OF OCEANS AND FISHERI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96" cy="97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51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3FDF8038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4A038DC7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4AA92971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9C278A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MOF-ROK (PMS)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6F4D42F8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 PROGRAMME 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38792A3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1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</w:t>
      </w:r>
      <w:proofErr w:type="gramStart"/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(</w:t>
      </w:r>
      <w:proofErr w:type="gramEnd"/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5DA0B605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9C278A" w:rsidRPr="009C278A">
        <w:t xml:space="preserve"> </w:t>
      </w:r>
      <w:r w:rsidR="009C278A" w:rsidRPr="009C278A">
        <w:rPr>
          <w:rFonts w:ascii="Arial" w:eastAsia="Times New Roman" w:hAnsi="Arial" w:cs="Arial"/>
          <w:b/>
          <w:bCs/>
          <w:spacing w:val="4"/>
        </w:rPr>
        <w:t xml:space="preserve">MOF-ROK (PMS) 2026 At-sea on-board Training </w:t>
      </w:r>
      <w:proofErr w:type="spellStart"/>
      <w:r w:rsidR="009C278A" w:rsidRPr="009C278A">
        <w:rPr>
          <w:rFonts w:ascii="Arial" w:eastAsia="Times New Roman" w:hAnsi="Arial" w:cs="Arial"/>
          <w:b/>
          <w:bCs/>
          <w:spacing w:val="4"/>
        </w:rPr>
        <w:t>Programme</w:t>
      </w:r>
      <w:proofErr w:type="spellEnd"/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9AF5" w14:textId="77777777" w:rsidR="00C617DB" w:rsidRDefault="00C617DB" w:rsidP="00AC3065">
      <w:pPr>
        <w:spacing w:after="0" w:line="240" w:lineRule="auto"/>
      </w:pPr>
      <w:r>
        <w:separator/>
      </w:r>
    </w:p>
  </w:endnote>
  <w:endnote w:type="continuationSeparator" w:id="0">
    <w:p w14:paraId="103161DE" w14:textId="77777777" w:rsidR="00C617DB" w:rsidRDefault="00C617DB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979E" w14:textId="77777777" w:rsidR="00C617DB" w:rsidRDefault="00C617DB" w:rsidP="00AC3065">
      <w:pPr>
        <w:spacing w:after="0" w:line="240" w:lineRule="auto"/>
      </w:pPr>
      <w:r>
        <w:separator/>
      </w:r>
    </w:p>
  </w:footnote>
  <w:footnote w:type="continuationSeparator" w:id="0">
    <w:p w14:paraId="3DDA0813" w14:textId="77777777" w:rsidR="00C617DB" w:rsidRDefault="00C617DB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52BD"/>
    <w:rsid w:val="00093BCC"/>
    <w:rsid w:val="000973CC"/>
    <w:rsid w:val="000B2C9B"/>
    <w:rsid w:val="000D450C"/>
    <w:rsid w:val="00101AE5"/>
    <w:rsid w:val="0013313D"/>
    <w:rsid w:val="00144771"/>
    <w:rsid w:val="001751F3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8462C"/>
    <w:rsid w:val="005B0809"/>
    <w:rsid w:val="005B385C"/>
    <w:rsid w:val="005C1D51"/>
    <w:rsid w:val="005D7803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D109A"/>
    <w:rsid w:val="008E086D"/>
    <w:rsid w:val="009106AD"/>
    <w:rsid w:val="0091119B"/>
    <w:rsid w:val="00953842"/>
    <w:rsid w:val="0099239C"/>
    <w:rsid w:val="009A2532"/>
    <w:rsid w:val="009A68C0"/>
    <w:rsid w:val="009C278A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54796"/>
    <w:rsid w:val="00C617DB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71AE8"/>
    <w:rsid w:val="00EB46F4"/>
    <w:rsid w:val="00EB68E0"/>
    <w:rsid w:val="00ED6252"/>
    <w:rsid w:val="00EF25D4"/>
    <w:rsid w:val="00EF336B"/>
    <w:rsid w:val="00EF4109"/>
    <w:rsid w:val="00F33972"/>
    <w:rsid w:val="00F45D0E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.go.kr/e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iningapp.isa.org.jm:8083/log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367</Words>
  <Characters>2963</Characters>
  <Application>Microsoft Office Word</Application>
  <DocSecurity>0</DocSecurity>
  <Lines>109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2015-04-24T14:31:00Z</cp:lastPrinted>
  <dcterms:created xsi:type="dcterms:W3CDTF">2025-11-07T18:38:00Z</dcterms:created>
  <dcterms:modified xsi:type="dcterms:W3CDTF">2025-11-07T18:43:00Z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